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A4" w:rsidRDefault="002D589D">
      <w:pPr>
        <w:pStyle w:val="Titolo"/>
        <w:spacing w:before="76"/>
        <w:ind w:left="3306" w:right="3440"/>
      </w:pPr>
      <w:r>
        <w:t>Premio</w:t>
      </w:r>
      <w:r>
        <w:rPr>
          <w:spacing w:val="-12"/>
        </w:rPr>
        <w:t xml:space="preserve"> </w:t>
      </w:r>
      <w:r>
        <w:t>poesia</w:t>
      </w:r>
      <w:r>
        <w:rPr>
          <w:spacing w:val="-12"/>
        </w:rPr>
        <w:t xml:space="preserve"> </w:t>
      </w:r>
      <w:r>
        <w:t>‘Biagio</w:t>
      </w:r>
      <w:r>
        <w:rPr>
          <w:spacing w:val="-13"/>
        </w:rPr>
        <w:t xml:space="preserve"> </w:t>
      </w:r>
      <w:r>
        <w:t>Pascal’ 3</w:t>
      </w:r>
      <w:r>
        <w:t>° edizione</w:t>
      </w:r>
    </w:p>
    <w:p w:rsidR="002355A4" w:rsidRDefault="002355A4">
      <w:pPr>
        <w:pStyle w:val="Corpotesto"/>
        <w:rPr>
          <w:b/>
        </w:rPr>
      </w:pPr>
    </w:p>
    <w:p w:rsidR="002355A4" w:rsidRDefault="002D589D">
      <w:pPr>
        <w:pStyle w:val="Titolo"/>
      </w:pP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CONCORSO</w:t>
      </w:r>
    </w:p>
    <w:p w:rsidR="002355A4" w:rsidRDefault="002355A4">
      <w:pPr>
        <w:pStyle w:val="Corpotesto"/>
        <w:rPr>
          <w:b/>
        </w:rPr>
      </w:pPr>
    </w:p>
    <w:p w:rsidR="002355A4" w:rsidRDefault="002D589D">
      <w:pPr>
        <w:pStyle w:val="Corpotesto"/>
        <w:spacing w:line="480" w:lineRule="auto"/>
        <w:ind w:left="3306" w:right="3502"/>
        <w:jc w:val="center"/>
      </w:pPr>
      <w:r>
        <w:t>Anno</w:t>
      </w:r>
      <w:r>
        <w:rPr>
          <w:spacing w:val="-15"/>
        </w:rPr>
        <w:t xml:space="preserve"> </w:t>
      </w:r>
      <w:r>
        <w:t>Scolastico</w:t>
      </w:r>
      <w:r>
        <w:rPr>
          <w:spacing w:val="-15"/>
        </w:rPr>
        <w:t xml:space="preserve"> </w:t>
      </w:r>
      <w:r>
        <w:t>2025</w:t>
      </w:r>
      <w:r>
        <w:t>/2026</w:t>
      </w:r>
      <w:r>
        <w:t xml:space="preserve"> Art. 1</w:t>
      </w:r>
    </w:p>
    <w:p w:rsidR="002355A4" w:rsidRDefault="002D589D">
      <w:pPr>
        <w:pStyle w:val="Corpotesto"/>
        <w:ind w:left="2"/>
      </w:pPr>
      <w:r>
        <w:t>Il concorso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rivolto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dell'istituto.</w:t>
      </w:r>
      <w:r>
        <w:rPr>
          <w:spacing w:val="-2"/>
        </w:rPr>
        <w:t xml:space="preserve"> </w:t>
      </w:r>
      <w:r>
        <w:t>La partecipazione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gratuita.</w:t>
      </w:r>
    </w:p>
    <w:p w:rsidR="002355A4" w:rsidRDefault="002355A4">
      <w:pPr>
        <w:pStyle w:val="Corpotesto"/>
      </w:pPr>
    </w:p>
    <w:p w:rsidR="002355A4" w:rsidRDefault="002D589D">
      <w:pPr>
        <w:pStyle w:val="Corpotesto"/>
        <w:ind w:left="2" w:right="197"/>
        <w:jc w:val="center"/>
      </w:pPr>
      <w:r>
        <w:rPr>
          <w:spacing w:val="-2"/>
        </w:rPr>
        <w:t>Art.2</w:t>
      </w:r>
    </w:p>
    <w:p w:rsidR="002355A4" w:rsidRDefault="002355A4">
      <w:pPr>
        <w:pStyle w:val="Corpotesto"/>
      </w:pPr>
    </w:p>
    <w:p w:rsidR="002355A4" w:rsidRDefault="002D589D">
      <w:pPr>
        <w:pStyle w:val="Corpotesto"/>
        <w:ind w:left="2"/>
      </w:pPr>
      <w:r>
        <w:t>Il concorso ha come oggetto la produzione di poesie sul tema “</w:t>
      </w:r>
      <w:r w:rsidRPr="002D589D">
        <w:rPr>
          <w:i/>
        </w:rPr>
        <w:t xml:space="preserve">La </w:t>
      </w:r>
      <w:r>
        <w:rPr>
          <w:i/>
        </w:rPr>
        <w:t>Nascita</w:t>
      </w:r>
      <w:r>
        <w:t>”, intesa nel suo senso più ampio: letterale, metaforico, biologico, politico, artistico</w:t>
      </w:r>
      <w:bookmarkStart w:id="0" w:name="_GoBack"/>
      <w:bookmarkEnd w:id="0"/>
      <w:r>
        <w:t>. Ogni autore potrà partecipare con una sola poesia.</w:t>
      </w:r>
    </w:p>
    <w:p w:rsidR="002355A4" w:rsidRDefault="002D589D">
      <w:pPr>
        <w:pStyle w:val="Corpotesto"/>
        <w:ind w:left="4511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2355A4" w:rsidRDefault="002D589D">
      <w:pPr>
        <w:pStyle w:val="Corpotesto"/>
        <w:ind w:left="2"/>
      </w:pPr>
      <w:r>
        <w:t>Ogni</w:t>
      </w:r>
      <w:r>
        <w:rPr>
          <w:spacing w:val="73"/>
        </w:rPr>
        <w:t xml:space="preserve"> </w:t>
      </w:r>
      <w:r>
        <w:t>autore</w:t>
      </w:r>
      <w:r>
        <w:rPr>
          <w:spacing w:val="69"/>
        </w:rPr>
        <w:t xml:space="preserve"> </w:t>
      </w:r>
      <w:r>
        <w:t>risponde</w:t>
      </w:r>
      <w:r>
        <w:rPr>
          <w:spacing w:val="71"/>
        </w:rPr>
        <w:t xml:space="preserve"> </w:t>
      </w:r>
      <w:r>
        <w:t>dell'autenticità</w:t>
      </w:r>
      <w:r>
        <w:rPr>
          <w:spacing w:val="71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lavoro</w:t>
      </w:r>
      <w:r>
        <w:rPr>
          <w:spacing w:val="68"/>
        </w:rPr>
        <w:t xml:space="preserve"> </w:t>
      </w:r>
      <w:r>
        <w:t>presentato</w:t>
      </w:r>
      <w:r>
        <w:rPr>
          <w:spacing w:val="72"/>
        </w:rPr>
        <w:t xml:space="preserve"> </w:t>
      </w:r>
      <w:r>
        <w:t>come</w:t>
      </w:r>
      <w:r>
        <w:rPr>
          <w:spacing w:val="74"/>
        </w:rPr>
        <w:t xml:space="preserve"> </w:t>
      </w:r>
      <w:r>
        <w:t>frutto</w:t>
      </w:r>
      <w:r>
        <w:rPr>
          <w:spacing w:val="68"/>
        </w:rPr>
        <w:t xml:space="preserve"> </w:t>
      </w:r>
      <w:r>
        <w:t>della</w:t>
      </w:r>
      <w:r>
        <w:rPr>
          <w:spacing w:val="69"/>
        </w:rPr>
        <w:t xml:space="preserve"> </w:t>
      </w:r>
      <w:r>
        <w:t>propria</w:t>
      </w:r>
      <w:r>
        <w:rPr>
          <w:spacing w:val="71"/>
        </w:rPr>
        <w:t xml:space="preserve"> </w:t>
      </w:r>
      <w:r>
        <w:t xml:space="preserve">fantasia </w:t>
      </w:r>
      <w:r>
        <w:rPr>
          <w:spacing w:val="-2"/>
        </w:rPr>
        <w:t>creativa.</w:t>
      </w:r>
    </w:p>
    <w:p w:rsidR="002355A4" w:rsidRDefault="002D589D">
      <w:pPr>
        <w:pStyle w:val="Corpotesto"/>
        <w:ind w:left="2" w:right="197"/>
        <w:jc w:val="center"/>
      </w:pPr>
      <w:r>
        <w:rPr>
          <w:spacing w:val="-2"/>
        </w:rPr>
        <w:t>Art.4</w:t>
      </w:r>
    </w:p>
    <w:p w:rsidR="002355A4" w:rsidRDefault="002355A4">
      <w:pPr>
        <w:pStyle w:val="Corpotesto"/>
      </w:pPr>
    </w:p>
    <w:p w:rsidR="002355A4" w:rsidRDefault="002D589D">
      <w:pPr>
        <w:pStyle w:val="Corpotesto"/>
        <w:ind w:left="2" w:right="138"/>
        <w:jc w:val="both"/>
      </w:pPr>
      <w:r>
        <w:t xml:space="preserve">Gli studenti dovranno inviare i lavori prodotti alla commissione giudicatrice attraverso l'indirizzo email </w:t>
      </w:r>
      <w:hyperlink r:id="rId4">
        <w:r>
          <w:rPr>
            <w:color w:val="1154CC"/>
            <w:u w:val="single" w:color="1154CC"/>
          </w:rPr>
          <w:t>biblioteca@itispascal.it</w:t>
        </w:r>
      </w:hyperlink>
      <w:r>
        <w:rPr>
          <w:color w:val="1154CC"/>
        </w:rPr>
        <w:t xml:space="preserve"> </w:t>
      </w:r>
      <w:r>
        <w:t>entro il 15 aprile 2026</w:t>
      </w:r>
      <w:r>
        <w:t>.</w:t>
      </w:r>
    </w:p>
    <w:p w:rsidR="002355A4" w:rsidRDefault="002355A4">
      <w:pPr>
        <w:pStyle w:val="Corpotesto"/>
      </w:pPr>
    </w:p>
    <w:p w:rsidR="002355A4" w:rsidRDefault="002D589D">
      <w:pPr>
        <w:pStyle w:val="Corpotesto"/>
        <w:ind w:left="2" w:right="197"/>
        <w:jc w:val="center"/>
      </w:pPr>
      <w:r>
        <w:rPr>
          <w:spacing w:val="-2"/>
        </w:rPr>
        <w:t>Art.5</w:t>
      </w:r>
    </w:p>
    <w:p w:rsidR="002355A4" w:rsidRDefault="002355A4">
      <w:pPr>
        <w:pStyle w:val="Corpotesto"/>
      </w:pPr>
    </w:p>
    <w:p w:rsidR="002355A4" w:rsidRDefault="002D589D">
      <w:pPr>
        <w:pStyle w:val="Corpotesto"/>
        <w:ind w:left="2" w:right="138"/>
        <w:jc w:val="both"/>
      </w:pPr>
      <w:r>
        <w:t>Una Giuria di esperti esaminerà le poesi</w:t>
      </w:r>
      <w:r>
        <w:t>e pervenute e sceglierà i vincitori. La premiazione avverrà in occasione della Notte Bianca delle scuole aperte a</w:t>
      </w:r>
      <w:r>
        <w:t xml:space="preserve"> maggio 2026</w:t>
      </w:r>
      <w:r>
        <w:t xml:space="preserve">. I primi tre classificati per la categoria riceveranno un premio in </w:t>
      </w:r>
      <w:r>
        <w:t>libri o materiale scolastico. Tutt</w:t>
      </w:r>
      <w:r>
        <w:t>i gli alunni riceveranno un attestato di partecipazione al Premio poesia Biagio Pascal. Tutte le poesie pervenute saranno pubblicate sul sito della biblioteca scolastica e in un libro a cura dell'Istituto B. Pascal, e ciascun partecipante avrà diritto a un</w:t>
      </w:r>
      <w:r>
        <w:t>a copia.</w:t>
      </w:r>
    </w:p>
    <w:p w:rsidR="002355A4" w:rsidRDefault="002355A4">
      <w:pPr>
        <w:pStyle w:val="Corpotesto"/>
      </w:pPr>
    </w:p>
    <w:p w:rsidR="002355A4" w:rsidRDefault="002D589D">
      <w:pPr>
        <w:pStyle w:val="Corpotesto"/>
        <w:ind w:right="197"/>
        <w:jc w:val="center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2355A4" w:rsidRDefault="002355A4">
      <w:pPr>
        <w:pStyle w:val="Corpotesto"/>
      </w:pPr>
    </w:p>
    <w:p w:rsidR="002355A4" w:rsidRDefault="002D589D">
      <w:pPr>
        <w:pStyle w:val="Corpotesto"/>
        <w:ind w:left="2" w:right="148"/>
        <w:jc w:val="both"/>
      </w:pPr>
      <w:r>
        <w:t>Tutti gli alunni partecipanti riceveranno per tempo la comunicazione relativa alla data di svolgimento della cerimonia di premiazione che avverrà in data da definire. I premi saranno consegnati esclusivamente agli autori o ai loro delegati, purché presenti</w:t>
      </w:r>
      <w:r>
        <w:t xml:space="preserve"> alla cerimonia.</w:t>
      </w:r>
    </w:p>
    <w:sectPr w:rsidR="002355A4">
      <w:type w:val="continuous"/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5A4"/>
    <w:rsid w:val="002355A4"/>
    <w:rsid w:val="002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EADE"/>
  <w15:docId w15:val="{4EBBD3F6-9BB6-48DB-8713-166031D5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60" w:right="19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ca@itispasc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premio poesia_2024_2025</dc:title>
  <dc:creator>alessia secco</dc:creator>
  <cp:lastModifiedBy>salvatore rosella</cp:lastModifiedBy>
  <cp:revision>3</cp:revision>
  <dcterms:created xsi:type="dcterms:W3CDTF">2026-01-27T17:45:00Z</dcterms:created>
  <dcterms:modified xsi:type="dcterms:W3CDTF">2026-01-27T17:55:00Z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